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235"/>
        <w:gridCol w:w="7336"/>
      </w:tblGrid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7336" w:type="dxa"/>
            <w:vAlign w:val="center"/>
          </w:tcPr>
          <w:p w:rsidR="009B42F2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817F69">
              <w:rPr>
                <w:sz w:val="24"/>
                <w:szCs w:val="24"/>
              </w:rPr>
              <w:t>Токтаганов</w:t>
            </w:r>
            <w:proofErr w:type="spellEnd"/>
            <w:r w:rsidRPr="00817F69">
              <w:rPr>
                <w:sz w:val="24"/>
                <w:szCs w:val="24"/>
              </w:rPr>
              <w:t xml:space="preserve"> </w:t>
            </w:r>
            <w:proofErr w:type="spellStart"/>
            <w:r w:rsidRPr="00817F69">
              <w:rPr>
                <w:sz w:val="24"/>
                <w:szCs w:val="24"/>
              </w:rPr>
              <w:t>Тюлеугазы</w:t>
            </w:r>
            <w:proofErr w:type="spellEnd"/>
            <w:r w:rsidRPr="00817F69">
              <w:rPr>
                <w:sz w:val="24"/>
                <w:szCs w:val="24"/>
              </w:rPr>
              <w:t xml:space="preserve"> </w:t>
            </w:r>
            <w:proofErr w:type="spellStart"/>
            <w:r w:rsidRPr="00817F69">
              <w:rPr>
                <w:sz w:val="24"/>
                <w:szCs w:val="24"/>
              </w:rPr>
              <w:t>Токилович</w:t>
            </w:r>
            <w:proofErr w:type="spellEnd"/>
            <w:r w:rsidRPr="00817F69">
              <w:rPr>
                <w:sz w:val="24"/>
                <w:szCs w:val="24"/>
              </w:rPr>
              <w:t>, 8 февраля 1947 года.</w:t>
            </w:r>
          </w:p>
        </w:tc>
      </w:tr>
      <w:tr w:rsidR="00F52400" w:rsidRPr="00AB7373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e-mail, URL</w:t>
            </w:r>
          </w:p>
        </w:tc>
        <w:tc>
          <w:tcPr>
            <w:tcW w:w="7336" w:type="dxa"/>
            <w:vAlign w:val="center"/>
          </w:tcPr>
          <w:p w:rsidR="00817F69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17F69">
              <w:rPr>
                <w:sz w:val="24"/>
                <w:szCs w:val="24"/>
                <w:lang w:val="en-US"/>
              </w:rPr>
              <w:t xml:space="preserve">8(701) 5349391, </w:t>
            </w:r>
            <w:r w:rsidRPr="00817F69">
              <w:rPr>
                <w:color w:val="002060"/>
                <w:sz w:val="24"/>
                <w:szCs w:val="24"/>
                <w:lang w:val="en-US"/>
              </w:rPr>
              <w:t>toktaganov47@ mail.ru</w:t>
            </w:r>
          </w:p>
          <w:p w:rsidR="009B42F2" w:rsidRPr="00817F69" w:rsidRDefault="002A357E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hyperlink r:id="rId4" w:history="1">
              <w:r w:rsidR="00817F69" w:rsidRPr="00817F69">
                <w:rPr>
                  <w:rStyle w:val="a3"/>
                  <w:sz w:val="24"/>
                  <w:szCs w:val="24"/>
                  <w:u w:val="none"/>
                  <w:lang w:val="en-US"/>
                </w:rPr>
                <w:t>http://psu.kz/index.php?option=com_content&amp;view=article&amp;id=106&amp;Itemid=35&amp;lang=rus</w:t>
              </w:r>
            </w:hyperlink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7336" w:type="dxa"/>
            <w:vAlign w:val="center"/>
          </w:tcPr>
          <w:p w:rsidR="009B42F2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17F69">
              <w:rPr>
                <w:sz w:val="24"/>
                <w:szCs w:val="24"/>
              </w:rPr>
              <w:t>К.т.н., профессор кафедры «Транспортная техника и логистика», полная занятость.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ВУЗ, ученая степень</w:t>
            </w:r>
          </w:p>
        </w:tc>
        <w:tc>
          <w:tcPr>
            <w:tcW w:w="7336" w:type="dxa"/>
            <w:vAlign w:val="center"/>
          </w:tcPr>
          <w:p w:rsidR="00817F69" w:rsidRPr="00817F69" w:rsidRDefault="00817F69" w:rsidP="00817F69">
            <w:pPr>
              <w:spacing w:after="0"/>
              <w:ind w:lef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1964-1969 </w:t>
            </w:r>
            <w:r w:rsidRPr="00817F69">
              <w:rPr>
                <w:rStyle w:val="FontStyle14"/>
                <w:sz w:val="24"/>
                <w:szCs w:val="24"/>
                <w:lang w:val="kk-KZ"/>
              </w:rPr>
              <w:t>М</w:t>
            </w:r>
            <w:proofErr w:type="spellStart"/>
            <w:r w:rsidRPr="00817F69">
              <w:rPr>
                <w:rStyle w:val="FontStyle14"/>
                <w:sz w:val="24"/>
                <w:szCs w:val="24"/>
              </w:rPr>
              <w:t>ашиностроительн</w:t>
            </w:r>
            <w:proofErr w:type="spellEnd"/>
            <w:r w:rsidRPr="00817F69">
              <w:rPr>
                <w:rStyle w:val="FontStyle14"/>
                <w:sz w:val="24"/>
                <w:szCs w:val="24"/>
                <w:lang w:val="kk-KZ"/>
              </w:rPr>
              <w:t>ый</w:t>
            </w:r>
            <w:r w:rsidRPr="00817F69">
              <w:rPr>
                <w:rStyle w:val="FontStyle14"/>
                <w:sz w:val="24"/>
                <w:szCs w:val="24"/>
              </w:rPr>
              <w:t xml:space="preserve"> факультет</w:t>
            </w:r>
            <w:r w:rsidRPr="00817F69">
              <w:rPr>
                <w:rStyle w:val="FontStyle14"/>
                <w:sz w:val="24"/>
                <w:szCs w:val="24"/>
                <w:lang w:val="kk-KZ"/>
              </w:rPr>
              <w:t>,</w:t>
            </w:r>
            <w:r w:rsidRPr="00817F69">
              <w:rPr>
                <w:rStyle w:val="FontStyle14"/>
                <w:sz w:val="24"/>
                <w:szCs w:val="24"/>
              </w:rPr>
              <w:t xml:space="preserve"> </w:t>
            </w:r>
            <w:proofErr w:type="spellStart"/>
            <w:r w:rsidRPr="00817F69">
              <w:rPr>
                <w:rStyle w:val="FontStyle14"/>
                <w:sz w:val="24"/>
                <w:szCs w:val="24"/>
              </w:rPr>
              <w:t>Павлодарск</w:t>
            </w:r>
            <w:proofErr w:type="spellEnd"/>
            <w:r w:rsidRPr="00817F69">
              <w:rPr>
                <w:rStyle w:val="FontStyle14"/>
                <w:sz w:val="24"/>
                <w:szCs w:val="24"/>
                <w:lang w:val="kk-KZ"/>
              </w:rPr>
              <w:t>ий</w:t>
            </w:r>
            <w:r w:rsidRPr="00817F69">
              <w:rPr>
                <w:rStyle w:val="FontStyle14"/>
                <w:sz w:val="24"/>
                <w:szCs w:val="24"/>
              </w:rPr>
              <w:t xml:space="preserve"> </w:t>
            </w:r>
            <w:proofErr w:type="spellStart"/>
            <w:r w:rsidRPr="00817F69">
              <w:rPr>
                <w:rStyle w:val="FontStyle14"/>
                <w:sz w:val="24"/>
                <w:szCs w:val="24"/>
              </w:rPr>
              <w:t>индустриальн</w:t>
            </w:r>
            <w:proofErr w:type="spellEnd"/>
            <w:r w:rsidRPr="00817F69">
              <w:rPr>
                <w:rStyle w:val="FontStyle14"/>
                <w:sz w:val="24"/>
                <w:szCs w:val="24"/>
                <w:lang w:val="kk-KZ"/>
              </w:rPr>
              <w:t>ий</w:t>
            </w:r>
            <w:r w:rsidRPr="00817F69">
              <w:rPr>
                <w:rStyle w:val="FontStyle14"/>
                <w:sz w:val="24"/>
                <w:szCs w:val="24"/>
              </w:rPr>
              <w:t xml:space="preserve"> институт (ПИИ)</w:t>
            </w:r>
            <w:r w:rsidRPr="00817F69">
              <w:rPr>
                <w:rStyle w:val="FontStyle14"/>
                <w:sz w:val="24"/>
                <w:szCs w:val="24"/>
                <w:lang w:val="kk-KZ"/>
              </w:rPr>
              <w:t>, инженер-механик;</w:t>
            </w:r>
          </w:p>
          <w:p w:rsidR="009B42F2" w:rsidRPr="00817F69" w:rsidRDefault="00817F69" w:rsidP="00817F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Style w:val="FontStyle14"/>
                <w:sz w:val="24"/>
                <w:szCs w:val="24"/>
              </w:rPr>
              <w:t>1975 Аспирантура, Московский автомеханический институт с досрочной защитой кандидатской диссертации. В июне 1976 года присуждена ученая степень кандидата технических наук. В 1980 году ВАКом СССР присвоено ученое звание доцента.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подразделении включая даты приема на работу и занимаемые должности</w:t>
            </w:r>
          </w:p>
        </w:tc>
        <w:tc>
          <w:tcPr>
            <w:tcW w:w="7336" w:type="dxa"/>
            <w:vAlign w:val="center"/>
          </w:tcPr>
          <w:p w:rsidR="00817F69" w:rsidRPr="00817F69" w:rsidRDefault="00817F69" w:rsidP="00817F69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2017- по настоящее время К.т.н., профессоркафедры «Транспортная техника и логистика» </w:t>
            </w:r>
          </w:p>
          <w:p w:rsidR="00817F69" w:rsidRPr="00817F69" w:rsidRDefault="00817F69" w:rsidP="00817F69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2003-2017 г.г. </w:t>
            </w:r>
            <w:r w:rsidRPr="00817F69">
              <w:rPr>
                <w:rStyle w:val="FontStyle12"/>
                <w:sz w:val="24"/>
                <w:szCs w:val="24"/>
              </w:rPr>
              <w:t>декан факультета металлургии, машиностроение и транспорта.</w:t>
            </w:r>
          </w:p>
          <w:p w:rsidR="00817F69" w:rsidRPr="00817F69" w:rsidRDefault="00817F69" w:rsidP="00817F69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Style w:val="FontStyle12"/>
                <w:sz w:val="24"/>
                <w:szCs w:val="24"/>
              </w:rPr>
              <w:t xml:space="preserve">2001-2003 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817F69" w:rsidRPr="00817F69" w:rsidRDefault="00817F69" w:rsidP="00817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Style w:val="FontStyle12"/>
                <w:sz w:val="24"/>
                <w:szCs w:val="24"/>
              </w:rPr>
              <w:t>заведующий кафедрой Транспортная техника.</w:t>
            </w:r>
          </w:p>
          <w:p w:rsidR="00817F69" w:rsidRPr="00817F69" w:rsidRDefault="00817F69" w:rsidP="00817F69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1987-2001 г.г</w:t>
            </w: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F69">
              <w:rPr>
                <w:rStyle w:val="FontStyle12"/>
                <w:sz w:val="24"/>
                <w:szCs w:val="24"/>
              </w:rPr>
              <w:t>д</w:t>
            </w:r>
            <w:proofErr w:type="gramEnd"/>
            <w:r w:rsidRPr="00817F69">
              <w:rPr>
                <w:rStyle w:val="FontStyle12"/>
                <w:sz w:val="24"/>
                <w:szCs w:val="24"/>
              </w:rPr>
              <w:t>екан факультета, директором учебно-производственного комплекса по машиностроению, института машиностроения и строительства, технического комплекса.</w:t>
            </w:r>
          </w:p>
          <w:p w:rsidR="00817F69" w:rsidRPr="00817F69" w:rsidRDefault="00817F69" w:rsidP="00817F69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Style w:val="FontStyle12"/>
                <w:sz w:val="24"/>
                <w:szCs w:val="24"/>
              </w:rPr>
              <w:t xml:space="preserve">1987 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F69">
              <w:rPr>
                <w:rStyle w:val="FontStyle12"/>
                <w:sz w:val="24"/>
                <w:szCs w:val="24"/>
              </w:rPr>
              <w:t>Д</w:t>
            </w:r>
            <w:proofErr w:type="gramEnd"/>
            <w:r w:rsidRPr="00817F69">
              <w:rPr>
                <w:rStyle w:val="FontStyle12"/>
                <w:sz w:val="24"/>
                <w:szCs w:val="24"/>
              </w:rPr>
              <w:t>екан вновь образованного машиностроительного факультета созданного путем объединения двух факультетов - машиностроительного и механико-технологического.</w:t>
            </w:r>
          </w:p>
          <w:p w:rsidR="00817F69" w:rsidRPr="00817F69" w:rsidRDefault="00817F69" w:rsidP="00817F69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Style w:val="FontStyle12"/>
                <w:sz w:val="24"/>
                <w:szCs w:val="24"/>
                <w:lang w:eastAsia="en-US"/>
              </w:rPr>
              <w:t xml:space="preserve">1983 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F69">
              <w:rPr>
                <w:rStyle w:val="FontStyle12"/>
                <w:sz w:val="24"/>
                <w:szCs w:val="24"/>
                <w:lang w:eastAsia="en-US"/>
              </w:rPr>
              <w:t>и</w:t>
            </w:r>
            <w:proofErr w:type="gramEnd"/>
            <w:r w:rsidRPr="00817F69">
              <w:rPr>
                <w:rStyle w:val="FontStyle12"/>
                <w:sz w:val="24"/>
                <w:szCs w:val="24"/>
                <w:lang w:eastAsia="en-US"/>
              </w:rPr>
              <w:t>збран</w:t>
            </w:r>
            <w:r w:rsidRPr="00817F69">
              <w:rPr>
                <w:rStyle w:val="FontStyle12"/>
                <w:sz w:val="24"/>
                <w:szCs w:val="24"/>
                <w:lang w:val="kk-KZ" w:eastAsia="en-US"/>
              </w:rPr>
              <w:t xml:space="preserve"> </w:t>
            </w:r>
            <w:r w:rsidRPr="00817F69">
              <w:rPr>
                <w:rStyle w:val="FontStyle12"/>
                <w:sz w:val="24"/>
                <w:szCs w:val="24"/>
                <w:lang w:eastAsia="en-US"/>
              </w:rPr>
              <w:t>освобожденным</w:t>
            </w:r>
            <w:r w:rsidRPr="00817F69">
              <w:rPr>
                <w:rStyle w:val="FontStyle12"/>
                <w:sz w:val="24"/>
                <w:szCs w:val="24"/>
                <w:lang w:val="kk-KZ" w:eastAsia="en-US"/>
              </w:rPr>
              <w:t xml:space="preserve"> </w:t>
            </w:r>
            <w:r w:rsidRPr="00817F69">
              <w:rPr>
                <w:rStyle w:val="FontStyle12"/>
                <w:sz w:val="24"/>
                <w:szCs w:val="24"/>
                <w:lang w:eastAsia="en-US"/>
              </w:rPr>
              <w:t>секретарем</w:t>
            </w:r>
            <w:r w:rsidRPr="00817F69">
              <w:rPr>
                <w:rStyle w:val="FontStyle12"/>
                <w:sz w:val="24"/>
                <w:szCs w:val="24"/>
                <w:lang w:val="kk-KZ" w:eastAsia="en-US"/>
              </w:rPr>
              <w:t xml:space="preserve"> </w:t>
            </w:r>
            <w:r w:rsidRPr="00817F69">
              <w:rPr>
                <w:rStyle w:val="FontStyle12"/>
                <w:sz w:val="24"/>
                <w:szCs w:val="24"/>
                <w:lang w:eastAsia="en-US"/>
              </w:rPr>
              <w:t>парткома</w:t>
            </w:r>
            <w:r w:rsidRPr="00817F69">
              <w:rPr>
                <w:rStyle w:val="FontStyle12"/>
                <w:sz w:val="24"/>
                <w:szCs w:val="24"/>
                <w:lang w:val="kk-KZ" w:eastAsia="en-US"/>
              </w:rPr>
              <w:t xml:space="preserve"> </w:t>
            </w:r>
            <w:r w:rsidRPr="00817F69">
              <w:rPr>
                <w:rStyle w:val="FontStyle12"/>
                <w:sz w:val="24"/>
                <w:szCs w:val="24"/>
              </w:rPr>
              <w:t>индустриального института.</w:t>
            </w:r>
          </w:p>
          <w:p w:rsidR="00817F69" w:rsidRPr="00817F69" w:rsidRDefault="00817F69" w:rsidP="00817F69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Style w:val="FontStyle14"/>
                <w:sz w:val="24"/>
                <w:szCs w:val="24"/>
              </w:rPr>
              <w:t>1969-1972 ггассистент кафедры Автомобили и тракторы</w:t>
            </w:r>
            <w:r w:rsidRPr="00817F69">
              <w:rPr>
                <w:rStyle w:val="FontStyle12"/>
                <w:sz w:val="24"/>
                <w:szCs w:val="24"/>
                <w:lang w:eastAsia="en-US"/>
              </w:rPr>
              <w:t>(</w:t>
            </w:r>
            <w:r w:rsidRPr="00817F69">
              <w:rPr>
                <w:rStyle w:val="FontStyle12"/>
                <w:sz w:val="24"/>
                <w:szCs w:val="24"/>
                <w:lang w:val="en-US" w:eastAsia="en-US"/>
              </w:rPr>
              <w:t>AT</w:t>
            </w:r>
            <w:r w:rsidRPr="00817F69">
              <w:rPr>
                <w:rStyle w:val="FontStyle12"/>
                <w:sz w:val="24"/>
                <w:szCs w:val="24"/>
                <w:lang w:eastAsia="en-US"/>
              </w:rPr>
              <w:t>)</w:t>
            </w:r>
          </w:p>
          <w:p w:rsidR="009B42F2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kk-KZ"/>
              </w:rPr>
            </w:pPr>
            <w:r w:rsidRPr="00817F69">
              <w:rPr>
                <w:rStyle w:val="FontStyle12"/>
                <w:sz w:val="24"/>
                <w:szCs w:val="24"/>
                <w:lang w:eastAsia="en-US"/>
              </w:rPr>
              <w:t xml:space="preserve">1975-1983 ггстарший преподаватель, доцент кафедры </w:t>
            </w:r>
            <w:r w:rsidRPr="00817F69">
              <w:rPr>
                <w:rStyle w:val="FontStyle12"/>
                <w:sz w:val="24"/>
                <w:szCs w:val="24"/>
                <w:lang w:val="en-US" w:eastAsia="en-US"/>
              </w:rPr>
              <w:t>AT</w:t>
            </w:r>
            <w:r w:rsidRPr="00817F69">
              <w:rPr>
                <w:rStyle w:val="FontStyle12"/>
                <w:sz w:val="24"/>
                <w:szCs w:val="24"/>
                <w:lang w:eastAsia="en-US"/>
              </w:rPr>
              <w:t>.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других подразделениях и организациях</w:t>
            </w:r>
          </w:p>
        </w:tc>
        <w:tc>
          <w:tcPr>
            <w:tcW w:w="7336" w:type="dxa"/>
            <w:vAlign w:val="center"/>
          </w:tcPr>
          <w:p w:rsidR="009B42F2" w:rsidRPr="00817F69" w:rsidRDefault="00817F69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7336" w:type="dxa"/>
            <w:vAlign w:val="center"/>
          </w:tcPr>
          <w:p w:rsidR="009B42F2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17F69">
              <w:rPr>
                <w:sz w:val="24"/>
                <w:szCs w:val="24"/>
              </w:rPr>
              <w:t>Динамика транспортных машин, повышение проходимости транспортной техники.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публикации за последние 5 лет</w:t>
            </w:r>
          </w:p>
        </w:tc>
        <w:tc>
          <w:tcPr>
            <w:tcW w:w="7336" w:type="dxa"/>
            <w:vAlign w:val="center"/>
          </w:tcPr>
          <w:p w:rsidR="00817F69" w:rsidRPr="00817F69" w:rsidRDefault="00817F69" w:rsidP="00817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5" w:anchor="page=118" w:tgtFrame="_blank" w:history="1">
              <w:r w:rsidRPr="00817F6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Результаты исследования пассажирского транспорта Павлодара и рекомендации по оптимизации транспортной системы города</w:t>
              </w:r>
            </w:hyperlink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 Вестник ПГУ им. С. Торайгырова. Серия энергетическая. – №1 – 2017. С. 234-239</w:t>
            </w:r>
          </w:p>
          <w:p w:rsidR="00817F69" w:rsidRPr="00817F69" w:rsidRDefault="00817F69" w:rsidP="00817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2 Систематизация динамитечиских явлений при движении и критериев оценки динамического вождения рельсовых экипажей</w:t>
            </w: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естник ПГУ им. С. Торайгырова, 2015. – С. 126 – 136.</w:t>
            </w:r>
          </w:p>
          <w:p w:rsidR="00817F69" w:rsidRPr="00817F69" w:rsidRDefault="00817F69" w:rsidP="00817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7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контроля колесных пар железнодорожного транспорта при его движении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международной научной  конференции « 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Сатпаевские чтения» - Павлодар: ПГУ, 2018.- т. 18, с. 418-422.</w:t>
            </w:r>
          </w:p>
          <w:p w:rsidR="00817F69" w:rsidRPr="00817F69" w:rsidRDefault="00817F69" w:rsidP="00817F69">
            <w:pPr>
              <w:pStyle w:val="a7"/>
              <w:spacing w:before="0" w:beforeAutospacing="0" w:after="0" w:afterAutospacing="0"/>
              <w:jc w:val="both"/>
              <w:rPr>
                <w:lang w:val="kk-KZ"/>
              </w:rPr>
            </w:pPr>
            <w:r w:rsidRPr="00817F69">
              <w:rPr>
                <w:lang w:val="kk-KZ"/>
              </w:rPr>
              <w:t xml:space="preserve">4. Мамандыққа кіріспе. Көлік түрлері (II бөлім): оқу құралы. </w:t>
            </w:r>
            <w:r w:rsidRPr="00817F69">
              <w:t xml:space="preserve">Павлодар: </w:t>
            </w:r>
            <w:proofErr w:type="spellStart"/>
            <w:r w:rsidRPr="00817F69">
              <w:t>Кереку</w:t>
            </w:r>
            <w:proofErr w:type="spellEnd"/>
            <w:r w:rsidRPr="00817F69">
              <w:t>, 2016</w:t>
            </w:r>
          </w:p>
          <w:p w:rsidR="009B42F2" w:rsidRPr="00817F69" w:rsidRDefault="00817F69" w:rsidP="0081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Введение в специальность. Виды транспорта (II часть): учебное пособие Павлодар: </w:t>
            </w:r>
            <w:proofErr w:type="spell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Кереку</w:t>
            </w:r>
            <w:proofErr w:type="spell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Членство в научных и профессиональных обществах</w:t>
            </w:r>
          </w:p>
        </w:tc>
        <w:tc>
          <w:tcPr>
            <w:tcW w:w="7336" w:type="dxa"/>
            <w:vAlign w:val="center"/>
          </w:tcPr>
          <w:p w:rsidR="00817F69" w:rsidRPr="00817F69" w:rsidRDefault="00817F69" w:rsidP="00817F69">
            <w:pPr>
              <w:tabs>
                <w:tab w:val="right" w:pos="7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1. Член партий «Нұ</w:t>
            </w: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Отан»;</w:t>
            </w:r>
          </w:p>
          <w:p w:rsidR="00817F69" w:rsidRPr="00817F69" w:rsidRDefault="00817F69" w:rsidP="00817F69">
            <w:pPr>
              <w:tabs>
                <w:tab w:val="right" w:pos="7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2. Член-корреспондент Национальной Академии наук машиностроения и транспорта Республики Казахстан;</w:t>
            </w:r>
          </w:p>
          <w:p w:rsidR="00817F69" w:rsidRPr="00817F69" w:rsidRDefault="00817F69" w:rsidP="00817F69">
            <w:pPr>
              <w:tabs>
                <w:tab w:val="right" w:pos="7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3. Член Павлодарской областной профсоюзной организации работников образования и науки. </w:t>
            </w:r>
          </w:p>
          <w:p w:rsidR="009B42F2" w:rsidRPr="00817F69" w:rsidRDefault="00817F69" w:rsidP="00817F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4. Эксперт «Независимое Агентство аккредитации и рейтинга»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Награды и присужденные премии</w:t>
            </w:r>
          </w:p>
        </w:tc>
        <w:tc>
          <w:tcPr>
            <w:tcW w:w="7336" w:type="dxa"/>
            <w:vAlign w:val="center"/>
          </w:tcPr>
          <w:p w:rsidR="00817F69" w:rsidRPr="00817F69" w:rsidRDefault="00817F69" w:rsidP="00817F6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17F69">
              <w:rPr>
                <w:rStyle w:val="FontStyle13"/>
                <w:b w:val="0"/>
                <w:sz w:val="24"/>
                <w:szCs w:val="24"/>
              </w:rPr>
              <w:t>знак «Победитель социалистического соревнования»</w:t>
            </w:r>
          </w:p>
          <w:p w:rsidR="00817F69" w:rsidRPr="00817F69" w:rsidRDefault="00817F69" w:rsidP="00817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17F69">
              <w:rPr>
                <w:rStyle w:val="FontStyle13"/>
                <w:b w:val="0"/>
                <w:sz w:val="24"/>
                <w:szCs w:val="24"/>
              </w:rPr>
              <w:t xml:space="preserve">Почетные грамоты </w:t>
            </w:r>
            <w:proofErr w:type="spellStart"/>
            <w:r w:rsidRPr="00817F69">
              <w:rPr>
                <w:rStyle w:val="FontStyle13"/>
                <w:b w:val="0"/>
                <w:sz w:val="24"/>
                <w:szCs w:val="24"/>
              </w:rPr>
              <w:t>облсовпрофа</w:t>
            </w:r>
            <w:proofErr w:type="spellEnd"/>
            <w:r w:rsidRPr="00817F69">
              <w:rPr>
                <w:rStyle w:val="FontStyle13"/>
                <w:b w:val="0"/>
                <w:sz w:val="24"/>
                <w:szCs w:val="24"/>
              </w:rPr>
              <w:t>, областного Совета народных депутатов, Минвуза КазССР, МОН РК, денежными премиями индустриального института, Минвуза КазССР, Павлодарского государственного университета им. С. Торайгырова</w:t>
            </w:r>
          </w:p>
          <w:p w:rsidR="00817F69" w:rsidRPr="00817F69" w:rsidRDefault="00817F69" w:rsidP="00817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817F69">
              <w:rPr>
                <w:rStyle w:val="FontStyle13"/>
                <w:b w:val="0"/>
                <w:sz w:val="24"/>
                <w:szCs w:val="24"/>
              </w:rPr>
              <w:t>медал</w:t>
            </w:r>
            <w:proofErr w:type="spellEnd"/>
            <w:r w:rsidRPr="00817F69">
              <w:rPr>
                <w:rStyle w:val="FontStyle13"/>
                <w:b w:val="0"/>
                <w:sz w:val="24"/>
                <w:szCs w:val="24"/>
              </w:rPr>
              <w:t xml:space="preserve"> «За трудовую доблесть»</w:t>
            </w:r>
          </w:p>
          <w:p w:rsidR="00817F69" w:rsidRPr="00817F69" w:rsidRDefault="00817F69" w:rsidP="00817F6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17F69">
              <w:rPr>
                <w:rStyle w:val="FontStyle13"/>
                <w:b w:val="0"/>
                <w:sz w:val="24"/>
                <w:szCs w:val="24"/>
              </w:rPr>
              <w:t xml:space="preserve">юбилейный </w:t>
            </w:r>
            <w:proofErr w:type="spellStart"/>
            <w:r w:rsidRPr="00817F69">
              <w:rPr>
                <w:rStyle w:val="FontStyle13"/>
                <w:b w:val="0"/>
                <w:sz w:val="24"/>
                <w:szCs w:val="24"/>
              </w:rPr>
              <w:t>медал</w:t>
            </w:r>
            <w:proofErr w:type="spellEnd"/>
            <w:r w:rsidRPr="00817F69">
              <w:rPr>
                <w:rStyle w:val="FontStyle13"/>
                <w:b w:val="0"/>
                <w:sz w:val="24"/>
                <w:szCs w:val="24"/>
              </w:rPr>
              <w:t xml:space="preserve"> «Казахстан </w:t>
            </w:r>
            <w:proofErr w:type="spellStart"/>
            <w:r w:rsidRPr="00817F69">
              <w:rPr>
                <w:rStyle w:val="FontStyle13"/>
                <w:b w:val="0"/>
                <w:sz w:val="24"/>
                <w:szCs w:val="24"/>
              </w:rPr>
              <w:t>Конституциясына</w:t>
            </w:r>
            <w:proofErr w:type="spellEnd"/>
            <w:r w:rsidRPr="00817F69">
              <w:rPr>
                <w:rStyle w:val="FontStyle13"/>
                <w:b w:val="0"/>
                <w:sz w:val="24"/>
                <w:szCs w:val="24"/>
              </w:rPr>
              <w:t xml:space="preserve"> 10 жыл»</w:t>
            </w:r>
          </w:p>
          <w:p w:rsidR="00817F69" w:rsidRPr="00817F69" w:rsidRDefault="00817F69" w:rsidP="00817F6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17F69">
              <w:rPr>
                <w:rStyle w:val="FontStyle13"/>
                <w:b w:val="0"/>
                <w:sz w:val="24"/>
                <w:szCs w:val="24"/>
              </w:rPr>
              <w:t>нагрудной знак «Отличник высшей школы СССР»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F69" w:rsidRPr="00817F69" w:rsidRDefault="00817F69" w:rsidP="00817F69">
            <w:pPr>
              <w:pStyle w:val="a8"/>
              <w:rPr>
                <w:rStyle w:val="FontStyle13"/>
                <w:b w:val="0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lang w:val="ru-RU"/>
              </w:rPr>
              <w:t xml:space="preserve">6) </w:t>
            </w:r>
            <w:r w:rsidRPr="00817F69">
              <w:rPr>
                <w:rStyle w:val="FontStyle13"/>
                <w:b w:val="0"/>
                <w:sz w:val="24"/>
                <w:szCs w:val="24"/>
              </w:rPr>
              <w:t>«Почетный работник образования РК»</w:t>
            </w:r>
          </w:p>
          <w:p w:rsidR="00AB7373" w:rsidRPr="00AB7373" w:rsidRDefault="00AB7373" w:rsidP="00AB7373">
            <w:pPr>
              <w:pStyle w:val="a8"/>
              <w:rPr>
                <w:rStyle w:val="FontStyle13"/>
                <w:b w:val="0"/>
                <w:sz w:val="24"/>
              </w:rPr>
            </w:pPr>
            <w:r w:rsidRPr="00AB7373">
              <w:rPr>
                <w:rStyle w:val="FontStyle13"/>
                <w:b w:val="0"/>
                <w:sz w:val="24"/>
              </w:rPr>
              <w:t>7) «Қазақстанның құрметті машина жасаушысы»</w:t>
            </w:r>
          </w:p>
          <w:p w:rsidR="009B42F2" w:rsidRPr="00817F69" w:rsidRDefault="00AB7373" w:rsidP="00AB7373">
            <w:pPr>
              <w:pStyle w:val="a8"/>
              <w:rPr>
                <w:rFonts w:ascii="Times New Roman" w:hAnsi="Times New Roman" w:cs="Times New Roman"/>
              </w:rPr>
            </w:pPr>
            <w:r w:rsidRPr="00AB7373">
              <w:rPr>
                <w:rStyle w:val="FontStyle13"/>
                <w:b w:val="0"/>
                <w:sz w:val="24"/>
              </w:rPr>
              <w:t>8) «За заслуги перед Павлодарской области»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курсы читаемые в текущем учебном году (по семестрам), количество часов лекций в неделю, семинарских и лабораторных занятий</w:t>
            </w:r>
          </w:p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36" w:type="dxa"/>
            <w:vAlign w:val="center"/>
          </w:tcPr>
          <w:p w:rsidR="00817F69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17F69">
              <w:rPr>
                <w:sz w:val="24"/>
                <w:szCs w:val="24"/>
              </w:rPr>
              <w:t>1 семестр</w:t>
            </w:r>
          </w:p>
          <w:p w:rsidR="00817F69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17F69">
              <w:rPr>
                <w:sz w:val="24"/>
                <w:szCs w:val="24"/>
              </w:rPr>
              <w:t>1) Дисциплина «Профессиональный казахский язык», лекции – 2 часа в неделю, практические занятия – 2 часа в неделю;</w:t>
            </w:r>
          </w:p>
          <w:p w:rsidR="00817F69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17F69">
              <w:rPr>
                <w:sz w:val="24"/>
                <w:szCs w:val="24"/>
              </w:rPr>
              <w:t xml:space="preserve">2) Дисциплина «Мамандыққа </w:t>
            </w:r>
            <w:proofErr w:type="spellStart"/>
            <w:r w:rsidRPr="00817F69">
              <w:rPr>
                <w:sz w:val="24"/>
                <w:szCs w:val="24"/>
              </w:rPr>
              <w:t>кі</w:t>
            </w:r>
            <w:proofErr w:type="gramStart"/>
            <w:r w:rsidRPr="00817F69">
              <w:rPr>
                <w:sz w:val="24"/>
                <w:szCs w:val="24"/>
              </w:rPr>
              <w:t>р</w:t>
            </w:r>
            <w:proofErr w:type="gramEnd"/>
            <w:r w:rsidRPr="00817F69">
              <w:rPr>
                <w:sz w:val="24"/>
                <w:szCs w:val="24"/>
              </w:rPr>
              <w:t>іспе</w:t>
            </w:r>
            <w:proofErr w:type="spellEnd"/>
            <w:r w:rsidRPr="00817F69">
              <w:rPr>
                <w:sz w:val="24"/>
                <w:szCs w:val="24"/>
              </w:rPr>
              <w:t>. Кө</w:t>
            </w:r>
            <w:proofErr w:type="gramStart"/>
            <w:r w:rsidRPr="00817F69">
              <w:rPr>
                <w:sz w:val="24"/>
                <w:szCs w:val="24"/>
              </w:rPr>
              <w:t>л</w:t>
            </w:r>
            <w:proofErr w:type="gramEnd"/>
            <w:r w:rsidRPr="00817F69">
              <w:rPr>
                <w:sz w:val="24"/>
                <w:szCs w:val="24"/>
              </w:rPr>
              <w:t>ік түрлері», лекции – 2 час в неделю;</w:t>
            </w:r>
          </w:p>
          <w:p w:rsidR="00817F69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17F69">
              <w:rPr>
                <w:sz w:val="24"/>
                <w:szCs w:val="24"/>
                <w:lang w:val="en-US"/>
              </w:rPr>
              <w:t xml:space="preserve">3) </w:t>
            </w:r>
            <w:r w:rsidRPr="00817F69">
              <w:rPr>
                <w:sz w:val="24"/>
                <w:szCs w:val="24"/>
              </w:rPr>
              <w:t>Дисциплина</w:t>
            </w:r>
            <w:r w:rsidRPr="00817F69">
              <w:rPr>
                <w:sz w:val="24"/>
                <w:szCs w:val="24"/>
                <w:lang w:val="en-US"/>
              </w:rPr>
              <w:t xml:space="preserve"> «Testing and </w:t>
            </w:r>
            <w:proofErr w:type="spellStart"/>
            <w:r w:rsidRPr="00817F69">
              <w:rPr>
                <w:sz w:val="24"/>
                <w:szCs w:val="24"/>
                <w:lang w:val="en-US"/>
              </w:rPr>
              <w:t>diagnostigs</w:t>
            </w:r>
            <w:proofErr w:type="spellEnd"/>
            <w:r w:rsidRPr="00817F69">
              <w:rPr>
                <w:sz w:val="24"/>
                <w:szCs w:val="24"/>
                <w:lang w:val="en-US"/>
              </w:rPr>
              <w:t xml:space="preserve"> of vehicles», </w:t>
            </w:r>
            <w:r w:rsidRPr="00817F69">
              <w:rPr>
                <w:sz w:val="24"/>
                <w:szCs w:val="24"/>
              </w:rPr>
              <w:t>лекции</w:t>
            </w:r>
            <w:r w:rsidRPr="00817F69">
              <w:rPr>
                <w:sz w:val="24"/>
                <w:szCs w:val="24"/>
                <w:lang w:val="en-US"/>
              </w:rPr>
              <w:t xml:space="preserve"> – 3 </w:t>
            </w:r>
            <w:r w:rsidRPr="00817F69">
              <w:rPr>
                <w:sz w:val="24"/>
                <w:szCs w:val="24"/>
              </w:rPr>
              <w:t>час</w:t>
            </w:r>
            <w:r w:rsidRPr="00817F69">
              <w:rPr>
                <w:sz w:val="24"/>
                <w:szCs w:val="24"/>
                <w:lang w:val="en-US"/>
              </w:rPr>
              <w:t xml:space="preserve"> </w:t>
            </w:r>
            <w:r w:rsidRPr="00817F69">
              <w:rPr>
                <w:sz w:val="24"/>
                <w:szCs w:val="24"/>
              </w:rPr>
              <w:t>в</w:t>
            </w:r>
            <w:r w:rsidRPr="00817F69">
              <w:rPr>
                <w:sz w:val="24"/>
                <w:szCs w:val="24"/>
                <w:lang w:val="en-US"/>
              </w:rPr>
              <w:t xml:space="preserve"> </w:t>
            </w:r>
            <w:r w:rsidRPr="00817F69">
              <w:rPr>
                <w:sz w:val="24"/>
                <w:szCs w:val="24"/>
              </w:rPr>
              <w:t>неделю</w:t>
            </w:r>
            <w:r w:rsidRPr="00817F69">
              <w:rPr>
                <w:sz w:val="24"/>
                <w:szCs w:val="24"/>
                <w:lang w:val="en-US"/>
              </w:rPr>
              <w:t xml:space="preserve">; </w:t>
            </w:r>
          </w:p>
          <w:p w:rsidR="00817F69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17F69">
              <w:rPr>
                <w:sz w:val="24"/>
                <w:szCs w:val="24"/>
              </w:rPr>
              <w:t>4) Дисциплина «Методология и методы научных исследований», лекции – 2 часа в неделю.</w:t>
            </w:r>
          </w:p>
          <w:p w:rsidR="009B42F2" w:rsidRPr="00817F69" w:rsidRDefault="00817F69" w:rsidP="00817F6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17F69">
              <w:rPr>
                <w:sz w:val="24"/>
                <w:szCs w:val="24"/>
              </w:rPr>
              <w:t>5) Дисциплина «Основы научных экспериментов», лекции – 1 часа в неделю, практические занятия – 2 часа в неделю;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Другие обязанности выполгяемые в течении учебного года, количество часов в неделю</w:t>
            </w:r>
          </w:p>
        </w:tc>
        <w:tc>
          <w:tcPr>
            <w:tcW w:w="7336" w:type="dxa"/>
            <w:vAlign w:val="center"/>
          </w:tcPr>
          <w:p w:rsidR="009B42F2" w:rsidRPr="00817F69" w:rsidRDefault="00817F69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817F69" w:rsidTr="00817F69">
        <w:tc>
          <w:tcPr>
            <w:tcW w:w="2235" w:type="dxa"/>
            <w:vAlign w:val="center"/>
          </w:tcPr>
          <w:p w:rsidR="009B42F2" w:rsidRPr="00817F69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817F69" w:rsidRPr="00817F69" w:rsidRDefault="00817F69" w:rsidP="00817F69">
            <w:pPr>
              <w:spacing w:after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04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2016, «Development of renewable energy sources in Germany and other countries of Europe», 17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 2016 to the 04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November 2016 (72 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817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:rsidR="00817F69" w:rsidRPr="00817F69" w:rsidRDefault="00817F69" w:rsidP="00817F69">
            <w:pPr>
              <w:spacing w:after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2. Свидетельство курсов «Вопросы охраны труда, трудовых отношений и другие нормативные документы в области охраны и безопасности труда, действующие в Республике Казахсатн», 2009 г.</w:t>
            </w:r>
          </w:p>
          <w:p w:rsidR="009B42F2" w:rsidRPr="00817F69" w:rsidRDefault="00817F69" w:rsidP="00817F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3. Сертификат семинара «Методика проведения лекционных занятий при </w:t>
            </w: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кредитной</w:t>
            </w:r>
            <w:proofErr w:type="gram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сичстеме</w:t>
            </w:r>
            <w:proofErr w:type="spell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обучения», 2008 г.</w:t>
            </w:r>
          </w:p>
        </w:tc>
      </w:tr>
    </w:tbl>
    <w:p w:rsidR="00E20B38" w:rsidRDefault="00E20B38" w:rsidP="00F52400">
      <w:pPr>
        <w:spacing w:after="0"/>
      </w:pPr>
    </w:p>
    <w:sectPr w:rsidR="00E20B38" w:rsidSect="005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2F2"/>
    <w:rsid w:val="000A3DCC"/>
    <w:rsid w:val="002A357E"/>
    <w:rsid w:val="00531293"/>
    <w:rsid w:val="00817F69"/>
    <w:rsid w:val="008B7592"/>
    <w:rsid w:val="009B42F2"/>
    <w:rsid w:val="00AB7373"/>
    <w:rsid w:val="00E20B38"/>
    <w:rsid w:val="00F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2F2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rsid w:val="009B42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42F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B42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B42F2"/>
    <w:pPr>
      <w:widowControl w:val="0"/>
      <w:shd w:val="clear" w:color="auto" w:fill="FFFFFF"/>
      <w:spacing w:before="420" w:after="18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14">
    <w:name w:val="Font Style14"/>
    <w:basedOn w:val="a0"/>
    <w:rsid w:val="00817F6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817F69"/>
    <w:rPr>
      <w:rFonts w:ascii="Times New Roman" w:hAnsi="Times New Roman" w:cs="Times New Roman" w:hint="default"/>
      <w:sz w:val="26"/>
      <w:szCs w:val="26"/>
    </w:rPr>
  </w:style>
  <w:style w:type="paragraph" w:styleId="a7">
    <w:name w:val="Normal (Web)"/>
    <w:basedOn w:val="a"/>
    <w:uiPriority w:val="99"/>
    <w:unhideWhenUsed/>
    <w:rsid w:val="0081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17F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basedOn w:val="a0"/>
    <w:rsid w:val="00817F69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paragraph" w:styleId="a8">
    <w:name w:val="No Spacing"/>
    <w:uiPriority w:val="1"/>
    <w:qFormat/>
    <w:rsid w:val="00817F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stnik.psu.kz/images/pdf/energetika/energetika_1_2017.pdf" TargetMode="External"/><Relationship Id="rId4" Type="http://schemas.openxmlformats.org/officeDocument/2006/relationships/hyperlink" Target="http://psu.kz/index.php?option=com_content&amp;view=article&amp;id=106&amp;Itemid=35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sembaev.n</cp:lastModifiedBy>
  <cp:revision>3</cp:revision>
  <dcterms:created xsi:type="dcterms:W3CDTF">2019-03-23T17:07:00Z</dcterms:created>
  <dcterms:modified xsi:type="dcterms:W3CDTF">2019-03-29T05:57:00Z</dcterms:modified>
</cp:coreProperties>
</file>